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Word order artinya adalah urutan kata. Dalam hal ini yang dimaksud adalah bagaimana kata – kata akan disusun dalam sebuah kalimat yang baku. Contohnya saja kalimat “I Love You.” Yang ternyata disusun dengan suatu pola tertentu yaitu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pola</w:t>
      </w:r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SVO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 atau </w:t>
      </w:r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“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 +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 +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”</w:t>
      </w: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. Dengan mengikuti pola seperti inilah yang membuat susunan kata – kata atau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 seperti contoh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diatas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menjadi bermakna, bayangkan saja bila susunan kalimat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diatas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kita acak menjadi “Love I You” mungkin kita akan kesulitan memaknainya.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Pengertian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 dalam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wikipedia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 xml:space="preserve"> order 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definition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 menjelaskan bahwa 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 xml:space="preserve"> order 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typology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 adalah merupakan sebuah cabang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linguistic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yang mempelajari urutan 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syntactic</w:t>
      </w:r>
      <w:proofErr w:type="spellEnd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constituent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 (tidak hanya kata, dapat berupa gabungan beberapa kata yang memiliki kedudukan sama, contohnya :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compound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noun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dari sebuah bahasa dan bagaimana berbagai bahasa dapat memiliki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 yang berbeda – beda. Dan yang akan kita pelajari dalam artikel ini adalah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 dalam kalimat Bahasa Inggris.</w:t>
      </w:r>
    </w:p>
    <w:p w:rsidR="00B23A61" w:rsidRPr="00B23A61" w:rsidRDefault="00B23A61" w:rsidP="00B23A61">
      <w:pPr>
        <w:shd w:val="clear" w:color="auto" w:fill="FEFEFE"/>
        <w:spacing w:after="0" w:line="27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</w:p>
    <w:p w:rsidR="00B23A61" w:rsidRPr="00B23A61" w:rsidRDefault="00B23A61" w:rsidP="00B23A61">
      <w:pPr>
        <w:shd w:val="clear" w:color="auto" w:fill="FEFEFE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caps/>
          <w:color w:val="333333"/>
          <w:sz w:val="45"/>
          <w:szCs w:val="45"/>
          <w:lang w:eastAsia="id-ID"/>
        </w:rPr>
      </w:pPr>
      <w:bookmarkStart w:id="0" w:name="_GoBack"/>
      <w:bookmarkEnd w:id="0"/>
      <w:r w:rsidRPr="00B23A61">
        <w:rPr>
          <w:rFonts w:ascii="Open Sans" w:eastAsia="Times New Roman" w:hAnsi="Open Sans" w:cs="Times New Roman"/>
          <w:caps/>
          <w:color w:val="333333"/>
          <w:sz w:val="45"/>
          <w:szCs w:val="45"/>
          <w:lang w:eastAsia="id-ID"/>
        </w:rPr>
        <w:t>WORD ORDER DALAM KALIMAT BAHASA INGGRIS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Sebagian besar kalimat atau klausa dalam Bahasa Inggris mengikuti bentuk SVO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order. SVO adalah singkatan dari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”. Dalam hal ini, sesuai dengan urutannya, maka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” dari suatu kalimat akan berada tepat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didepan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”. Dan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 biasanya mengikuti setelah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”.</w:t>
      </w:r>
    </w:p>
    <w:p w:rsidR="00B23A61" w:rsidRPr="00B23A61" w:rsidRDefault="00B23A61" w:rsidP="00B23A61">
      <w:pPr>
        <w:shd w:val="clear" w:color="auto" w:fill="FEFEFE"/>
        <w:spacing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Contoh : I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Read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 + a novel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Seperti yang sudah dijelaskan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diatas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walaupun materi kali ini berjudul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order, namun sebenarnya bukan hanya </w:t>
      </w:r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“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kata”</w:t>
      </w: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saja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yang menjadi bahasannya, namun lebih tepatnya 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constituent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 atau bagian dari kalimat. Misalnya saja bagian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 dapat terdiri dari lebih satu kata, namun tetap menjadi satu 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constituent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.</w:t>
      </w:r>
    </w:p>
    <w:p w:rsidR="00B23A61" w:rsidRPr="00B23A61" w:rsidRDefault="00B23A61" w:rsidP="00B23A61">
      <w:pPr>
        <w:shd w:val="clear" w:color="auto" w:fill="FEFEFE"/>
        <w:spacing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Contoh : The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child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who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had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been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sleeping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all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day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woke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up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Meskipun terkesan sangat panjang, namun “The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child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who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had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been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sleeping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all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day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 tetap menjadi satu </w:t>
      </w:r>
      <w:proofErr w:type="spellStart"/>
      <w:r w:rsidRPr="00B23A61">
        <w:rPr>
          <w:rFonts w:ascii="Open Sans" w:eastAsia="Times New Roman" w:hAnsi="Open Sans" w:cs="Times New Roman"/>
          <w:i/>
          <w:iCs/>
          <w:color w:val="333333"/>
          <w:sz w:val="20"/>
          <w:szCs w:val="20"/>
          <w:lang w:eastAsia="id-ID"/>
        </w:rPr>
        <w:t>constituent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 yaitu berada dalam posisi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”. Sedangkan sisanya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woke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up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” yang berisi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atau kata kerja menempati posisi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Predicate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lastRenderedPageBreak/>
        <w:t xml:space="preserve">Jika dalam sebuah kalimat Bahasa Inggris ada bagian lain seperti :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indirect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atau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phrases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. Ini artinya selain SVO terdapat pula pola lain seperti SVOI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Indirect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 dan juga SVOA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). Berikut cara menempatkan urutannya.</w:t>
      </w:r>
    </w:p>
    <w:p w:rsidR="00B23A61" w:rsidRPr="00B23A61" w:rsidRDefault="00B23A61" w:rsidP="00B23A61">
      <w:pPr>
        <w:shd w:val="clear" w:color="auto" w:fill="FEFEFE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caps/>
          <w:color w:val="333333"/>
          <w:sz w:val="36"/>
          <w:szCs w:val="36"/>
          <w:lang w:eastAsia="id-ID"/>
        </w:rPr>
      </w:pPr>
      <w:r w:rsidRPr="00B23A61">
        <w:rPr>
          <w:rFonts w:ascii="Open Sans" w:eastAsia="Times New Roman" w:hAnsi="Open Sans" w:cs="Times New Roman"/>
          <w:b/>
          <w:bCs/>
          <w:caps/>
          <w:color w:val="333333"/>
          <w:sz w:val="36"/>
          <w:szCs w:val="36"/>
          <w:lang w:eastAsia="id-ID"/>
        </w:rPr>
        <w:t>POSISI INDIRECT OBJECT DALAM KALIMAT BAHASA INGGRISBERDASARKAN WORD ORDER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Indirect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berada setelah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direct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jika dalam kalimat tersebut menggunakan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preposition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to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”.</w:t>
      </w:r>
    </w:p>
    <w:p w:rsidR="00B23A61" w:rsidRPr="00B23A61" w:rsidRDefault="00B23A61" w:rsidP="00B23A61">
      <w:pPr>
        <w:shd w:val="clear" w:color="auto" w:fill="FEFEFE"/>
        <w:spacing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Contohnya : The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doctor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gave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some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medicine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to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the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child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Namun, jika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preposition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“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to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” dihilangkan, maka posisi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indirect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berada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didepan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direct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.</w:t>
      </w:r>
    </w:p>
    <w:p w:rsidR="00B23A61" w:rsidRPr="00B23A61" w:rsidRDefault="00B23A61" w:rsidP="00B23A61">
      <w:pPr>
        <w:shd w:val="clear" w:color="auto" w:fill="FEFEFE"/>
        <w:spacing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Contohnya : The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doctor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gave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the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child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some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medicine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.</w:t>
      </w:r>
    </w:p>
    <w:p w:rsidR="00B23A61" w:rsidRPr="00B23A61" w:rsidRDefault="00B23A61" w:rsidP="00B23A61">
      <w:pPr>
        <w:shd w:val="clear" w:color="auto" w:fill="FEFEFE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caps/>
          <w:color w:val="333333"/>
          <w:sz w:val="36"/>
          <w:szCs w:val="36"/>
          <w:lang w:eastAsia="id-ID"/>
        </w:rPr>
      </w:pPr>
      <w:r w:rsidRPr="00B23A61">
        <w:rPr>
          <w:rFonts w:ascii="Open Sans" w:eastAsia="Times New Roman" w:hAnsi="Open Sans" w:cs="Times New Roman"/>
          <w:caps/>
          <w:color w:val="333333"/>
          <w:sz w:val="36"/>
          <w:szCs w:val="36"/>
          <w:lang w:eastAsia="id-ID"/>
        </w:rPr>
        <w:t>POSISI ADVERBS ATAU ADVERB PHRASES BERDASARKAN WORD ORDER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Terdapat tiga cara untuk menempatkan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(kata tunggal) dan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phrases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(kelompok kata, biasanya terbentuk dengan awalan sebuah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preposition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 dalam sebuah kalimat Bahasa Inggris.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Yang pertama : Sebelum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Subject</w:t>
      </w:r>
      <w:proofErr w:type="spellEnd"/>
    </w:p>
    <w:p w:rsidR="00B23A61" w:rsidRPr="00B23A61" w:rsidRDefault="00B23A61" w:rsidP="00B23A61">
      <w:pPr>
        <w:shd w:val="clear" w:color="auto" w:fill="FEFEFE"/>
        <w:spacing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Contoh : At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the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end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of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March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the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weather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was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rather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cold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Yang kedua : Setelah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Object</w:t>
      </w:r>
      <w:proofErr w:type="spellEnd"/>
    </w:p>
    <w:p w:rsidR="00B23A61" w:rsidRPr="00B23A61" w:rsidRDefault="00B23A61" w:rsidP="00B23A61">
      <w:pPr>
        <w:shd w:val="clear" w:color="auto" w:fill="FEFEFE"/>
        <w:spacing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Contoh : The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girl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wrote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a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letter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her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computer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in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the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bus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Yang ketiga : Di tengah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group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. (Umumnya berupa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of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time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 xml:space="preserve"> dan </w:t>
      </w:r>
      <w:proofErr w:type="spellStart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frequency</w:t>
      </w:r>
      <w:proofErr w:type="spellEnd"/>
      <w:r w:rsidRPr="00B23A61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id-ID"/>
        </w:rPr>
        <w:t>)</w:t>
      </w:r>
    </w:p>
    <w:p w:rsidR="00B23A61" w:rsidRPr="00B23A61" w:rsidRDefault="00B23A61" w:rsidP="00B23A61">
      <w:pPr>
        <w:shd w:val="clear" w:color="auto" w:fill="FEFEFE"/>
        <w:spacing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Contoh : The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boy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Subject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 + has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already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Adverb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written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Verb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) + his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letter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(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Object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).</w:t>
      </w:r>
    </w:p>
    <w:p w:rsidR="00B23A61" w:rsidRPr="00B23A61" w:rsidRDefault="00B23A61" w:rsidP="00B23A61">
      <w:pPr>
        <w:shd w:val="clear" w:color="auto" w:fill="FEFEFE"/>
        <w:spacing w:after="150" w:line="48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</w:pPr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Itulah tadi materi Bahasa Inggris dengan judul Penjelasan Lengkap Word Order Dalam Kalimat Bahasa Inggris. Dengan mempelajari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 dalam Bahasa Inggris, kita akan lebih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tau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cara mengungkapkan sesuatu dalam Bahasa Inggris dengan tepat. Ikutilah penjelasan dan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pahami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contoh – contoh kalimat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word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order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diatas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. Semoga materi ini bermanfaat, </w:t>
      </w:r>
      <w:proofErr w:type="spellStart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>terimakasih</w:t>
      </w:r>
      <w:proofErr w:type="spellEnd"/>
      <w:r w:rsidRPr="00B23A61">
        <w:rPr>
          <w:rFonts w:ascii="Open Sans" w:eastAsia="Times New Roman" w:hAnsi="Open Sans" w:cs="Times New Roman"/>
          <w:color w:val="333333"/>
          <w:sz w:val="20"/>
          <w:szCs w:val="20"/>
          <w:lang w:eastAsia="id-ID"/>
        </w:rPr>
        <w:t xml:space="preserve"> kunjungannya hari ini.</w:t>
      </w:r>
    </w:p>
    <w:p w:rsidR="00D6718C" w:rsidRDefault="00D6718C"/>
    <w:sectPr w:rsidR="00D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61"/>
    <w:rsid w:val="00B23A61"/>
    <w:rsid w:val="00D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D6BB"/>
  <w15:chartTrackingRefBased/>
  <w15:docId w15:val="{C91AC640-36E1-47DF-9671-5373A443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2">
    <w:name w:val="heading 2"/>
    <w:basedOn w:val="Normal"/>
    <w:link w:val="Judul2KAR"/>
    <w:uiPriority w:val="9"/>
    <w:qFormat/>
    <w:rsid w:val="00B23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Judul3">
    <w:name w:val="heading 3"/>
    <w:basedOn w:val="Normal"/>
    <w:link w:val="Judul3KAR"/>
    <w:uiPriority w:val="9"/>
    <w:qFormat/>
    <w:rsid w:val="00B23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B23A6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Judul3KAR">
    <w:name w:val="Judul 3 KAR"/>
    <w:basedOn w:val="FontParagrafDefault"/>
    <w:link w:val="Judul3"/>
    <w:uiPriority w:val="9"/>
    <w:rsid w:val="00B23A6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B2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Kuat">
    <w:name w:val="Strong"/>
    <w:basedOn w:val="FontParagrafDefault"/>
    <w:uiPriority w:val="22"/>
    <w:qFormat/>
    <w:rsid w:val="00B23A61"/>
    <w:rPr>
      <w:b/>
      <w:bCs/>
    </w:rPr>
  </w:style>
  <w:style w:type="character" w:customStyle="1" w:styleId="apple-converted-space">
    <w:name w:val="apple-converted-space"/>
    <w:basedOn w:val="FontParagrafDefault"/>
    <w:rsid w:val="00B23A61"/>
  </w:style>
  <w:style w:type="character" w:styleId="Penekanan">
    <w:name w:val="Emphasis"/>
    <w:basedOn w:val="FontParagrafDefault"/>
    <w:uiPriority w:val="20"/>
    <w:qFormat/>
    <w:rsid w:val="00B23A6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B23A61"/>
    <w:rPr>
      <w:color w:val="0000FF"/>
      <w:u w:val="single"/>
    </w:rPr>
  </w:style>
  <w:style w:type="paragraph" w:customStyle="1" w:styleId="wp-caption-text">
    <w:name w:val="wp-caption-text"/>
    <w:basedOn w:val="Normal"/>
    <w:rsid w:val="00B2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9254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89061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9014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421226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3154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88743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 Al-Had Nusantara Kota Serang</dc:creator>
  <cp:keywords/>
  <dc:description/>
  <cp:lastModifiedBy>SMK Al-Had Nusantara Kota Serang</cp:lastModifiedBy>
  <cp:revision>1</cp:revision>
  <dcterms:created xsi:type="dcterms:W3CDTF">2016-10-31T01:35:00Z</dcterms:created>
  <dcterms:modified xsi:type="dcterms:W3CDTF">2016-10-31T01:36:00Z</dcterms:modified>
</cp:coreProperties>
</file>